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126EFD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5738B1A8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t-PT"/>
        </w:rPr>
        <w:object w:dxaOrig="1440" w:dyaOrig="1440" w14:anchorId="09C35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4.65pt;width:90pt;height:72.9pt;z-index:251659264;mso-wrap-edited:f;mso-position-horizontal:center;mso-position-horizontal-relative:margin" wrapcoords="-180 0 -180 21377 21600 21377 21600 0 -180 0" fillcolor="#0c9" strokeweight="1pt">
            <v:stroke startarrowwidth="narrow" startarrowlength="short" endarrowwidth="narrow" endarrowlength="short"/>
            <v:imagedata r:id="rId5" o:title=""/>
            <w10:wrap type="through" anchorx="margin"/>
          </v:shape>
          <o:OLEObject Type="Embed" ProgID="Unknown" ShapeID="_x0000_s1026" DrawAspect="Content" ObjectID="_1644397312" r:id="rId6"/>
        </w:object>
      </w:r>
    </w:p>
    <w:p w14:paraId="35045A64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030C7870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10750674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74855899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3AA4C8DD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  <w:r w:rsidRPr="007E7A74">
        <w:rPr>
          <w:sz w:val="22"/>
          <w:szCs w:val="22"/>
        </w:rPr>
        <w:t>UNIVERSIDADE DE LISBOA</w:t>
      </w:r>
    </w:p>
    <w:p w14:paraId="5EBA93AF" w14:textId="77777777" w:rsidR="00803611" w:rsidRPr="007E7A74" w:rsidRDefault="00803611" w:rsidP="00803611">
      <w:pPr>
        <w:ind w:right="468"/>
        <w:jc w:val="center"/>
        <w:rPr>
          <w:b/>
          <w:sz w:val="22"/>
          <w:szCs w:val="22"/>
        </w:rPr>
      </w:pPr>
      <w:r w:rsidRPr="007E7A74">
        <w:rPr>
          <w:b/>
          <w:sz w:val="22"/>
          <w:szCs w:val="22"/>
        </w:rPr>
        <w:t>FACULDADE DE MEDICINA DENTÁRIA</w:t>
      </w:r>
    </w:p>
    <w:p w14:paraId="36C092C4" w14:textId="77777777" w:rsidR="00803611" w:rsidRDefault="00803611"/>
    <w:p w14:paraId="14CB3C27" w14:textId="77777777" w:rsidR="00803611" w:rsidRDefault="00803611"/>
    <w:p w14:paraId="53CF5A91" w14:textId="77777777" w:rsidR="00803611" w:rsidRDefault="00803611"/>
    <w:p w14:paraId="54D24192" w14:textId="77777777" w:rsidR="00803611" w:rsidRPr="00803611" w:rsidRDefault="00803611" w:rsidP="00803611">
      <w:pPr>
        <w:jc w:val="center"/>
        <w:rPr>
          <w:sz w:val="28"/>
          <w:szCs w:val="28"/>
          <w:u w:val="single"/>
        </w:rPr>
      </w:pPr>
      <w:r w:rsidRPr="00803611">
        <w:rPr>
          <w:sz w:val="28"/>
          <w:szCs w:val="28"/>
          <w:u w:val="single"/>
        </w:rPr>
        <w:t>DISCIPLINA DE REABILITAÇÂO ORAL / PRÓTESE FIXA</w:t>
      </w:r>
    </w:p>
    <w:p w14:paraId="212A502A" w14:textId="77777777" w:rsidR="00803611" w:rsidRDefault="00803611"/>
    <w:p w14:paraId="6F5211BA" w14:textId="77777777" w:rsidR="00803611" w:rsidRDefault="00803611"/>
    <w:p w14:paraId="3A7F0ECC" w14:textId="3B22D9A0" w:rsidR="00B23E80" w:rsidRDefault="00803611">
      <w:r>
        <w:t xml:space="preserve">RESUMO DA AULA:     </w:t>
      </w:r>
      <w:r w:rsidR="003868DB">
        <w:t>Diagn</w:t>
      </w:r>
      <w:r w:rsidR="00D00AC2">
        <w:t>óstico e Plano de Tratamento</w:t>
      </w:r>
    </w:p>
    <w:p w14:paraId="37677643" w14:textId="77777777" w:rsidR="0051620E" w:rsidRDefault="0051620E"/>
    <w:p w14:paraId="1730AD20" w14:textId="77777777" w:rsidR="0051620E" w:rsidRDefault="0051620E"/>
    <w:p w14:paraId="29DC76B9" w14:textId="28644A86" w:rsidR="00C7462F" w:rsidRDefault="00231E80" w:rsidP="00231E80">
      <w:pPr>
        <w:pStyle w:val="PargrafodaLista"/>
        <w:numPr>
          <w:ilvl w:val="0"/>
          <w:numId w:val="13"/>
        </w:numPr>
      </w:pPr>
      <w:r>
        <w:t>Alterações demográficas dos nossos pacientes</w:t>
      </w:r>
    </w:p>
    <w:p w14:paraId="6A931A49" w14:textId="4C66F22B" w:rsidR="00231E80" w:rsidRDefault="00231E80" w:rsidP="00231E80">
      <w:pPr>
        <w:pStyle w:val="PargrafodaLista"/>
        <w:numPr>
          <w:ilvl w:val="0"/>
          <w:numId w:val="13"/>
        </w:numPr>
      </w:pPr>
      <w:r>
        <w:t>Definições de diagnóstico</w:t>
      </w:r>
    </w:p>
    <w:p w14:paraId="3238E99D" w14:textId="30DC527D" w:rsidR="00231E80" w:rsidRDefault="008F3E3D" w:rsidP="00231E80">
      <w:pPr>
        <w:pStyle w:val="PargrafodaLista"/>
        <w:numPr>
          <w:ilvl w:val="0"/>
          <w:numId w:val="13"/>
        </w:numPr>
      </w:pPr>
      <w:r>
        <w:t>Diagnóstico em Prótese Fixa</w:t>
      </w:r>
    </w:p>
    <w:p w14:paraId="42FE4CFD" w14:textId="1C0A1DDF" w:rsidR="008F3E3D" w:rsidRDefault="008F3E3D" w:rsidP="008F3E3D">
      <w:pPr>
        <w:pStyle w:val="PargrafodaLista"/>
        <w:numPr>
          <w:ilvl w:val="0"/>
          <w:numId w:val="14"/>
        </w:numPr>
      </w:pPr>
      <w:r>
        <w:t>História Clínica</w:t>
      </w:r>
    </w:p>
    <w:p w14:paraId="4827057B" w14:textId="1908DAA7" w:rsidR="008F3E3D" w:rsidRDefault="008F3E3D" w:rsidP="008F3E3D">
      <w:pPr>
        <w:pStyle w:val="PargrafodaLista"/>
        <w:numPr>
          <w:ilvl w:val="0"/>
          <w:numId w:val="14"/>
        </w:numPr>
      </w:pPr>
      <w:r>
        <w:t>Meios auxiliares de diagnóstico</w:t>
      </w:r>
    </w:p>
    <w:p w14:paraId="570C96FA" w14:textId="676AC312" w:rsidR="008F3E3D" w:rsidRDefault="008F3E3D" w:rsidP="008F3E3D">
      <w:pPr>
        <w:pStyle w:val="PargrafodaLista"/>
        <w:numPr>
          <w:ilvl w:val="0"/>
          <w:numId w:val="14"/>
        </w:numPr>
      </w:pPr>
      <w:r>
        <w:t xml:space="preserve">Exame extra / </w:t>
      </w:r>
      <w:proofErr w:type="spellStart"/>
      <w:proofErr w:type="gramStart"/>
      <w:r>
        <w:t>intra</w:t>
      </w:r>
      <w:proofErr w:type="spellEnd"/>
      <w:r>
        <w:t xml:space="preserve"> oral</w:t>
      </w:r>
      <w:proofErr w:type="gramEnd"/>
    </w:p>
    <w:p w14:paraId="03B8E661" w14:textId="24C3F45D" w:rsidR="008F3E3D" w:rsidRDefault="008F3E3D" w:rsidP="008F3E3D">
      <w:pPr>
        <w:pStyle w:val="PargrafodaLista"/>
        <w:numPr>
          <w:ilvl w:val="0"/>
          <w:numId w:val="14"/>
        </w:numPr>
      </w:pPr>
      <w:r>
        <w:t xml:space="preserve">Avaliações das </w:t>
      </w:r>
      <w:proofErr w:type="spellStart"/>
      <w:r>
        <w:t>ATMs</w:t>
      </w:r>
      <w:proofErr w:type="spellEnd"/>
      <w:r>
        <w:t xml:space="preserve"> / Oclusão</w:t>
      </w:r>
    </w:p>
    <w:p w14:paraId="6EBB5BF7" w14:textId="7D91E1AF" w:rsidR="008F3E3D" w:rsidRDefault="008F3E3D" w:rsidP="008F3E3D">
      <w:pPr>
        <w:pStyle w:val="PargrafodaLista"/>
        <w:numPr>
          <w:ilvl w:val="0"/>
          <w:numId w:val="14"/>
        </w:numPr>
      </w:pPr>
      <w:r>
        <w:t>Considerações Estéticas</w:t>
      </w:r>
    </w:p>
    <w:p w14:paraId="15E14146" w14:textId="71A0AE73" w:rsidR="008F3E3D" w:rsidRDefault="008F3E3D" w:rsidP="008F3E3D">
      <w:pPr>
        <w:pStyle w:val="PargrafodaLista"/>
        <w:numPr>
          <w:ilvl w:val="0"/>
          <w:numId w:val="14"/>
        </w:numPr>
      </w:pPr>
      <w:r>
        <w:t>Considerações Periodontais</w:t>
      </w:r>
    </w:p>
    <w:p w14:paraId="2FD3F668" w14:textId="19E600CA" w:rsidR="008F3E3D" w:rsidRDefault="008F3E3D" w:rsidP="008F3E3D">
      <w:pPr>
        <w:pStyle w:val="PargrafodaLista"/>
        <w:numPr>
          <w:ilvl w:val="0"/>
          <w:numId w:val="14"/>
        </w:numPr>
      </w:pPr>
      <w:r>
        <w:t>Diagnóstico Digital</w:t>
      </w:r>
    </w:p>
    <w:p w14:paraId="27B8FC88" w14:textId="5839E771" w:rsidR="008F3E3D" w:rsidRDefault="00667793" w:rsidP="00667793">
      <w:pPr>
        <w:pStyle w:val="PargrafodaLista"/>
        <w:numPr>
          <w:ilvl w:val="0"/>
          <w:numId w:val="17"/>
        </w:numPr>
      </w:pPr>
      <w:r>
        <w:t>História Clínica</w:t>
      </w:r>
    </w:p>
    <w:p w14:paraId="4070C6FF" w14:textId="23C4FF4A" w:rsidR="00667793" w:rsidRDefault="00667793" w:rsidP="00667793">
      <w:pPr>
        <w:pStyle w:val="PargrafodaLista"/>
        <w:numPr>
          <w:ilvl w:val="0"/>
          <w:numId w:val="18"/>
        </w:numPr>
      </w:pPr>
      <w:proofErr w:type="spellStart"/>
      <w:r>
        <w:t>Aspectos</w:t>
      </w:r>
      <w:proofErr w:type="spellEnd"/>
      <w:r>
        <w:t xml:space="preserve"> clínicos/psicológicos</w:t>
      </w:r>
    </w:p>
    <w:p w14:paraId="0CC97E95" w14:textId="55CA4115" w:rsidR="00667793" w:rsidRDefault="00667793" w:rsidP="00667793">
      <w:pPr>
        <w:pStyle w:val="PargrafodaLista"/>
        <w:numPr>
          <w:ilvl w:val="0"/>
          <w:numId w:val="17"/>
        </w:numPr>
      </w:pPr>
      <w:r>
        <w:t xml:space="preserve">Meios </w:t>
      </w:r>
      <w:r>
        <w:t>auxiliares de diagnóstico</w:t>
      </w:r>
    </w:p>
    <w:p w14:paraId="4B2FB605" w14:textId="096643F5" w:rsidR="00667793" w:rsidRDefault="00667793" w:rsidP="00667793">
      <w:pPr>
        <w:pStyle w:val="PargrafodaLista"/>
        <w:numPr>
          <w:ilvl w:val="0"/>
          <w:numId w:val="18"/>
        </w:numPr>
      </w:pPr>
      <w:r>
        <w:t>Imagiologia</w:t>
      </w:r>
    </w:p>
    <w:p w14:paraId="7BE7DF16" w14:textId="5E610FDD" w:rsidR="00667793" w:rsidRDefault="00667793" w:rsidP="00667793">
      <w:pPr>
        <w:pStyle w:val="PargrafodaLista"/>
        <w:numPr>
          <w:ilvl w:val="0"/>
          <w:numId w:val="18"/>
        </w:numPr>
      </w:pPr>
      <w:proofErr w:type="spellStart"/>
      <w:r>
        <w:t>Selecção</w:t>
      </w:r>
      <w:proofErr w:type="spellEnd"/>
      <w:r>
        <w:t>/avaliação de pilares</w:t>
      </w:r>
    </w:p>
    <w:p w14:paraId="4CAA8832" w14:textId="48560EFE" w:rsidR="00667793" w:rsidRDefault="00667793" w:rsidP="00667793">
      <w:pPr>
        <w:pStyle w:val="PargrafodaLista"/>
        <w:numPr>
          <w:ilvl w:val="0"/>
          <w:numId w:val="18"/>
        </w:numPr>
      </w:pPr>
      <w:r>
        <w:t>Enceramento de diagnóstico</w:t>
      </w:r>
    </w:p>
    <w:p w14:paraId="443BE1E6" w14:textId="5294BA4D" w:rsidR="00667793" w:rsidRDefault="00667793" w:rsidP="00667793">
      <w:pPr>
        <w:pStyle w:val="PargrafodaLista"/>
        <w:numPr>
          <w:ilvl w:val="0"/>
          <w:numId w:val="18"/>
        </w:numPr>
      </w:pPr>
      <w:r>
        <w:t>Modelos e articuladores</w:t>
      </w:r>
    </w:p>
    <w:p w14:paraId="288A0955" w14:textId="387A0FD8" w:rsidR="00667793" w:rsidRDefault="00667793" w:rsidP="00667793">
      <w:pPr>
        <w:pStyle w:val="PargrafodaLista"/>
        <w:numPr>
          <w:ilvl w:val="0"/>
          <w:numId w:val="17"/>
        </w:numPr>
      </w:pPr>
      <w:r>
        <w:t xml:space="preserve">Observação </w:t>
      </w:r>
      <w:proofErr w:type="spellStart"/>
      <w:r>
        <w:t>extra-oral</w:t>
      </w:r>
      <w:proofErr w:type="spellEnd"/>
    </w:p>
    <w:p w14:paraId="629CE7EB" w14:textId="76DE947B" w:rsidR="00667793" w:rsidRDefault="00667793" w:rsidP="00667793">
      <w:pPr>
        <w:pStyle w:val="PargrafodaLista"/>
        <w:numPr>
          <w:ilvl w:val="0"/>
          <w:numId w:val="19"/>
        </w:numPr>
      </w:pPr>
      <w:r>
        <w:t>Fisionomia e patologia</w:t>
      </w:r>
    </w:p>
    <w:p w14:paraId="418D3489" w14:textId="34617247" w:rsidR="00667793" w:rsidRDefault="00667793" w:rsidP="00667793">
      <w:pPr>
        <w:pStyle w:val="PargrafodaLista"/>
        <w:numPr>
          <w:ilvl w:val="0"/>
          <w:numId w:val="17"/>
        </w:numPr>
      </w:pPr>
      <w:r>
        <w:t>Observa</w:t>
      </w:r>
      <w:r>
        <w:t xml:space="preserve">ção </w:t>
      </w:r>
      <w:proofErr w:type="spellStart"/>
      <w:r>
        <w:t>in</w:t>
      </w:r>
      <w:r>
        <w:t>tra-oral</w:t>
      </w:r>
      <w:proofErr w:type="spellEnd"/>
    </w:p>
    <w:p w14:paraId="1969EA55" w14:textId="577B51F9" w:rsidR="00667793" w:rsidRDefault="00667793" w:rsidP="00667793">
      <w:pPr>
        <w:pStyle w:val="PargrafodaLista"/>
        <w:numPr>
          <w:ilvl w:val="0"/>
          <w:numId w:val="19"/>
        </w:numPr>
      </w:pPr>
      <w:r>
        <w:t>Oclusão</w:t>
      </w:r>
    </w:p>
    <w:p w14:paraId="6AFFC69C" w14:textId="0C025C85" w:rsidR="00667793" w:rsidRDefault="00667793" w:rsidP="00667793">
      <w:pPr>
        <w:pStyle w:val="PargrafodaLista"/>
        <w:numPr>
          <w:ilvl w:val="0"/>
          <w:numId w:val="19"/>
        </w:numPr>
      </w:pPr>
      <w:r>
        <w:t>Patologias</w:t>
      </w:r>
    </w:p>
    <w:p w14:paraId="1AF03078" w14:textId="69240253" w:rsidR="00667793" w:rsidRDefault="004631AB" w:rsidP="00667793">
      <w:pPr>
        <w:pStyle w:val="PargrafodaLista"/>
        <w:numPr>
          <w:ilvl w:val="0"/>
          <w:numId w:val="19"/>
        </w:numPr>
      </w:pPr>
      <w:r>
        <w:t>Avaliação dos tecidos</w:t>
      </w:r>
    </w:p>
    <w:p w14:paraId="257A10E2" w14:textId="605C0148" w:rsidR="004631AB" w:rsidRDefault="004631AB" w:rsidP="004631AB">
      <w:pPr>
        <w:pStyle w:val="PargrafodaLista"/>
        <w:numPr>
          <w:ilvl w:val="0"/>
          <w:numId w:val="19"/>
        </w:numPr>
      </w:pPr>
      <w:proofErr w:type="spellStart"/>
      <w:r>
        <w:t>Bone</w:t>
      </w:r>
      <w:proofErr w:type="spellEnd"/>
      <w:r>
        <w:t xml:space="preserve"> </w:t>
      </w:r>
      <w:proofErr w:type="spellStart"/>
      <w:r>
        <w:t>maping</w:t>
      </w:r>
      <w:proofErr w:type="spellEnd"/>
    </w:p>
    <w:p w14:paraId="44AA04F7" w14:textId="6FE28530" w:rsidR="004631AB" w:rsidRDefault="00763002" w:rsidP="004631AB">
      <w:pPr>
        <w:pStyle w:val="PargrafodaLista"/>
        <w:numPr>
          <w:ilvl w:val="0"/>
          <w:numId w:val="17"/>
        </w:numPr>
      </w:pPr>
      <w:r>
        <w:t xml:space="preserve">Avaliação </w:t>
      </w:r>
      <w:r>
        <w:t xml:space="preserve">das </w:t>
      </w:r>
      <w:proofErr w:type="spellStart"/>
      <w:r>
        <w:t>ATMs</w:t>
      </w:r>
      <w:proofErr w:type="spellEnd"/>
      <w:r>
        <w:t xml:space="preserve"> / Oclusão</w:t>
      </w:r>
    </w:p>
    <w:p w14:paraId="601C6EB5" w14:textId="1B120DFA" w:rsidR="00763002" w:rsidRDefault="00763002" w:rsidP="00763002">
      <w:pPr>
        <w:pStyle w:val="PargrafodaLista"/>
        <w:numPr>
          <w:ilvl w:val="0"/>
          <w:numId w:val="20"/>
        </w:numPr>
      </w:pPr>
      <w:r>
        <w:t>DTM</w:t>
      </w:r>
    </w:p>
    <w:p w14:paraId="038B88F7" w14:textId="094C9D1A" w:rsidR="00763002" w:rsidRDefault="00763002" w:rsidP="00763002">
      <w:pPr>
        <w:pStyle w:val="PargrafodaLista"/>
        <w:numPr>
          <w:ilvl w:val="0"/>
          <w:numId w:val="20"/>
        </w:numPr>
      </w:pPr>
      <w:r>
        <w:t>Equilíbrio do sistema</w:t>
      </w:r>
    </w:p>
    <w:p w14:paraId="44083100" w14:textId="301C67DD" w:rsidR="00763002" w:rsidRDefault="00763002" w:rsidP="00763002">
      <w:pPr>
        <w:pStyle w:val="PargrafodaLista"/>
        <w:numPr>
          <w:ilvl w:val="0"/>
          <w:numId w:val="17"/>
        </w:numPr>
      </w:pPr>
      <w:r>
        <w:t>Considerações estéticas</w:t>
      </w:r>
    </w:p>
    <w:p w14:paraId="65E227C4" w14:textId="32BB0533" w:rsidR="00763002" w:rsidRDefault="00763002" w:rsidP="00763002">
      <w:pPr>
        <w:pStyle w:val="PargrafodaLista"/>
        <w:numPr>
          <w:ilvl w:val="0"/>
          <w:numId w:val="21"/>
        </w:numPr>
      </w:pPr>
      <w:r>
        <w:t>Linha do sorriso</w:t>
      </w:r>
    </w:p>
    <w:p w14:paraId="77F5FB6A" w14:textId="1E017FAA" w:rsidR="00763002" w:rsidRDefault="00763002" w:rsidP="00763002">
      <w:pPr>
        <w:pStyle w:val="PargrafodaLista"/>
        <w:numPr>
          <w:ilvl w:val="0"/>
          <w:numId w:val="21"/>
        </w:numPr>
      </w:pPr>
      <w:r>
        <w:t xml:space="preserve">Análise facial / </w:t>
      </w:r>
      <w:proofErr w:type="spellStart"/>
      <w:r>
        <w:t>dento-labial</w:t>
      </w:r>
      <w:proofErr w:type="spellEnd"/>
    </w:p>
    <w:p w14:paraId="329D6A13" w14:textId="77777777" w:rsidR="00763002" w:rsidRDefault="00763002" w:rsidP="00763002">
      <w:pPr>
        <w:pStyle w:val="PargrafodaLista"/>
        <w:numPr>
          <w:ilvl w:val="0"/>
          <w:numId w:val="17"/>
        </w:numPr>
      </w:pPr>
      <w:r>
        <w:t>Considerações Periodontais</w:t>
      </w:r>
    </w:p>
    <w:p w14:paraId="73E4724A" w14:textId="61CA656F" w:rsidR="00763002" w:rsidRDefault="00763002" w:rsidP="00763002">
      <w:pPr>
        <w:pStyle w:val="PargrafodaLista"/>
        <w:numPr>
          <w:ilvl w:val="0"/>
          <w:numId w:val="22"/>
        </w:numPr>
      </w:pPr>
      <w:proofErr w:type="spellStart"/>
      <w:r>
        <w:t>Biotipo</w:t>
      </w:r>
      <w:proofErr w:type="spellEnd"/>
      <w:r>
        <w:t xml:space="preserve"> gengival</w:t>
      </w:r>
    </w:p>
    <w:p w14:paraId="2FC2DDF9" w14:textId="3AC32E18" w:rsidR="00763002" w:rsidRDefault="00763002" w:rsidP="00763002">
      <w:pPr>
        <w:pStyle w:val="PargrafodaLista"/>
        <w:numPr>
          <w:ilvl w:val="0"/>
          <w:numId w:val="22"/>
        </w:numPr>
      </w:pPr>
      <w:r>
        <w:t xml:space="preserve">Espaço </w:t>
      </w:r>
      <w:proofErr w:type="spellStart"/>
      <w:r>
        <w:t>Biolóogico</w:t>
      </w:r>
      <w:proofErr w:type="spellEnd"/>
      <w:r>
        <w:t xml:space="preserve"> Básico</w:t>
      </w:r>
    </w:p>
    <w:p w14:paraId="6A3628AC" w14:textId="6DEF569F" w:rsidR="00763002" w:rsidRDefault="00763002" w:rsidP="00763002">
      <w:pPr>
        <w:pStyle w:val="PargrafodaLista"/>
        <w:numPr>
          <w:ilvl w:val="0"/>
          <w:numId w:val="22"/>
        </w:numPr>
      </w:pPr>
      <w:r>
        <w:lastRenderedPageBreak/>
        <w:t xml:space="preserve">Talhe adaptado </w:t>
      </w:r>
    </w:p>
    <w:p w14:paraId="11DAFCFD" w14:textId="06E4E11B" w:rsidR="00763002" w:rsidRDefault="00763002" w:rsidP="00763002">
      <w:pPr>
        <w:pStyle w:val="PargrafodaLista"/>
        <w:numPr>
          <w:ilvl w:val="0"/>
          <w:numId w:val="17"/>
        </w:numPr>
      </w:pPr>
      <w:r>
        <w:t>Diagnóstico Digital</w:t>
      </w:r>
    </w:p>
    <w:p w14:paraId="159C70D3" w14:textId="1B9CA3BF" w:rsidR="00763002" w:rsidRDefault="00763002" w:rsidP="00763002">
      <w:pPr>
        <w:pStyle w:val="PargrafodaLista"/>
        <w:numPr>
          <w:ilvl w:val="0"/>
          <w:numId w:val="23"/>
        </w:numPr>
      </w:pPr>
      <w:r>
        <w:t>Ferramentas digitais</w:t>
      </w:r>
    </w:p>
    <w:p w14:paraId="0800A3E8" w14:textId="0B2E2F45" w:rsidR="00763002" w:rsidRDefault="00763002" w:rsidP="00763002">
      <w:pPr>
        <w:pStyle w:val="PargrafodaLista"/>
        <w:numPr>
          <w:ilvl w:val="0"/>
          <w:numId w:val="23"/>
        </w:numPr>
      </w:pPr>
      <w:r>
        <w:t xml:space="preserve">Digital </w:t>
      </w:r>
      <w:proofErr w:type="spellStart"/>
      <w:r>
        <w:t>Smile</w:t>
      </w:r>
      <w:proofErr w:type="spellEnd"/>
      <w:r>
        <w:t xml:space="preserve"> Design</w:t>
      </w:r>
    </w:p>
    <w:p w14:paraId="63428D28" w14:textId="5CEC05A8" w:rsidR="00763002" w:rsidRDefault="00D17F5C" w:rsidP="00763002">
      <w:pPr>
        <w:pStyle w:val="PargrafodaLista"/>
        <w:numPr>
          <w:ilvl w:val="0"/>
          <w:numId w:val="17"/>
        </w:numPr>
      </w:pPr>
      <w:r>
        <w:t>Plano de Tratamento</w:t>
      </w:r>
    </w:p>
    <w:p w14:paraId="357B795F" w14:textId="5D25BC3E" w:rsidR="00D17F5C" w:rsidRDefault="001A4F08" w:rsidP="001A4F08">
      <w:pPr>
        <w:pStyle w:val="PargrafodaLista"/>
        <w:numPr>
          <w:ilvl w:val="0"/>
          <w:numId w:val="24"/>
        </w:numPr>
      </w:pPr>
      <w:r>
        <w:t>Definição</w:t>
      </w:r>
    </w:p>
    <w:p w14:paraId="44AA87BA" w14:textId="25543447" w:rsidR="001A4F08" w:rsidRDefault="001A4F08" w:rsidP="001A4F08">
      <w:pPr>
        <w:pStyle w:val="PargrafodaLista"/>
        <w:numPr>
          <w:ilvl w:val="0"/>
          <w:numId w:val="24"/>
        </w:numPr>
      </w:pPr>
      <w:r>
        <w:t>Factores de decisão</w:t>
      </w:r>
    </w:p>
    <w:p w14:paraId="1068F38D" w14:textId="31161F8E" w:rsidR="001A4F08" w:rsidRDefault="001A4F08" w:rsidP="001A4F08">
      <w:pPr>
        <w:pStyle w:val="PargrafodaLista"/>
        <w:numPr>
          <w:ilvl w:val="0"/>
          <w:numId w:val="24"/>
        </w:numPr>
      </w:pPr>
      <w:r>
        <w:t>Factores de risco</w:t>
      </w:r>
    </w:p>
    <w:p w14:paraId="38C5609B" w14:textId="2EE3A655" w:rsidR="001A4F08" w:rsidRDefault="001A4F08" w:rsidP="001A4F08">
      <w:pPr>
        <w:pStyle w:val="PargrafodaLista"/>
        <w:numPr>
          <w:ilvl w:val="0"/>
          <w:numId w:val="17"/>
        </w:numPr>
      </w:pPr>
      <w:r>
        <w:t>O conceito da “Balança Pessoal”</w:t>
      </w:r>
    </w:p>
    <w:p w14:paraId="6E70D08F" w14:textId="28E36B88" w:rsidR="001A4F08" w:rsidRDefault="002159C3" w:rsidP="002159C3">
      <w:pPr>
        <w:pStyle w:val="PargrafodaLista"/>
        <w:numPr>
          <w:ilvl w:val="0"/>
          <w:numId w:val="17"/>
        </w:numPr>
      </w:pPr>
      <w:r>
        <w:t>A decisão de manter ou extrair um pilar</w:t>
      </w:r>
    </w:p>
    <w:p w14:paraId="37A11BE5" w14:textId="3D9C9740" w:rsidR="002159C3" w:rsidRDefault="002159C3" w:rsidP="002159C3">
      <w:pPr>
        <w:pStyle w:val="PargrafodaLista"/>
        <w:numPr>
          <w:ilvl w:val="0"/>
          <w:numId w:val="17"/>
        </w:numPr>
      </w:pPr>
      <w:r>
        <w:t>A decisão da forma de restaurar o pilar</w:t>
      </w:r>
    </w:p>
    <w:p w14:paraId="274FDB4B" w14:textId="6B361FE5" w:rsidR="002159C3" w:rsidRDefault="002159C3" w:rsidP="002159C3">
      <w:pPr>
        <w:pStyle w:val="PargrafodaLista"/>
        <w:numPr>
          <w:ilvl w:val="0"/>
          <w:numId w:val="17"/>
        </w:numPr>
      </w:pPr>
      <w:r>
        <w:t>Restauração de pilares</w:t>
      </w:r>
    </w:p>
    <w:p w14:paraId="31642D99" w14:textId="11F0C12E" w:rsidR="002159C3" w:rsidRDefault="002159C3" w:rsidP="002159C3">
      <w:pPr>
        <w:pStyle w:val="PargrafodaLista"/>
        <w:numPr>
          <w:ilvl w:val="0"/>
          <w:numId w:val="17"/>
        </w:numPr>
      </w:pPr>
      <w:r>
        <w:t>A decisão do material a utilizar</w:t>
      </w:r>
    </w:p>
    <w:p w14:paraId="6980EC29" w14:textId="5A73D35B" w:rsidR="002159C3" w:rsidRDefault="002159C3" w:rsidP="002159C3">
      <w:pPr>
        <w:pStyle w:val="PargrafodaLista"/>
        <w:numPr>
          <w:ilvl w:val="0"/>
          <w:numId w:val="17"/>
        </w:numPr>
      </w:pPr>
      <w:r>
        <w:t>A decisão do método de fabricação a utilizar</w:t>
      </w:r>
    </w:p>
    <w:p w14:paraId="32900746" w14:textId="2C9CA80D" w:rsidR="002159C3" w:rsidRDefault="002159C3" w:rsidP="002159C3">
      <w:pPr>
        <w:pStyle w:val="PargrafodaLista"/>
        <w:numPr>
          <w:ilvl w:val="0"/>
          <w:numId w:val="17"/>
        </w:numPr>
      </w:pPr>
      <w:r>
        <w:t>O planeamento da reabilitação provisória</w:t>
      </w:r>
    </w:p>
    <w:p w14:paraId="10E7D5C4" w14:textId="7B608E2A" w:rsidR="002159C3" w:rsidRDefault="002159C3" w:rsidP="002159C3">
      <w:pPr>
        <w:pStyle w:val="PargrafodaLista"/>
        <w:numPr>
          <w:ilvl w:val="0"/>
          <w:numId w:val="25"/>
        </w:numPr>
      </w:pPr>
      <w:r>
        <w:t>Sobre dentes</w:t>
      </w:r>
    </w:p>
    <w:p w14:paraId="78A209D8" w14:textId="5195194B" w:rsidR="002159C3" w:rsidRDefault="002159C3" w:rsidP="002159C3">
      <w:pPr>
        <w:pStyle w:val="PargrafodaLista"/>
        <w:numPr>
          <w:ilvl w:val="0"/>
          <w:numId w:val="25"/>
        </w:numPr>
      </w:pPr>
      <w:r>
        <w:t>Sobre implantes</w:t>
      </w:r>
    </w:p>
    <w:p w14:paraId="2789191C" w14:textId="260D9E0F" w:rsidR="002159C3" w:rsidRDefault="002159C3" w:rsidP="002159C3">
      <w:pPr>
        <w:pStyle w:val="PargrafodaLista"/>
        <w:numPr>
          <w:ilvl w:val="0"/>
          <w:numId w:val="25"/>
        </w:numPr>
      </w:pPr>
      <w:r>
        <w:t>Oclusão</w:t>
      </w:r>
    </w:p>
    <w:p w14:paraId="3416F035" w14:textId="446E0609" w:rsidR="002159C3" w:rsidRDefault="002159C3" w:rsidP="002159C3">
      <w:pPr>
        <w:pStyle w:val="PargrafodaLista"/>
        <w:numPr>
          <w:ilvl w:val="0"/>
          <w:numId w:val="27"/>
        </w:numPr>
      </w:pPr>
      <w:r>
        <w:t>O conceito CIA (carga imediata assistida)</w:t>
      </w:r>
    </w:p>
    <w:p w14:paraId="4BEA660E" w14:textId="13C0425C" w:rsidR="002159C3" w:rsidRDefault="002159C3" w:rsidP="002159C3">
      <w:pPr>
        <w:pStyle w:val="PargrafodaLista"/>
        <w:numPr>
          <w:ilvl w:val="0"/>
          <w:numId w:val="28"/>
        </w:numPr>
      </w:pPr>
      <w:r>
        <w:t>Definição</w:t>
      </w:r>
    </w:p>
    <w:p w14:paraId="52D014F1" w14:textId="7F1844A7" w:rsidR="002159C3" w:rsidRDefault="002159C3" w:rsidP="002159C3">
      <w:pPr>
        <w:pStyle w:val="PargrafodaLista"/>
        <w:numPr>
          <w:ilvl w:val="0"/>
          <w:numId w:val="28"/>
        </w:numPr>
      </w:pPr>
      <w:r>
        <w:t>Indicações</w:t>
      </w:r>
    </w:p>
    <w:p w14:paraId="610EAEE1" w14:textId="36FDE003" w:rsidR="002159C3" w:rsidRPr="002159C3" w:rsidRDefault="002159C3" w:rsidP="002159C3">
      <w:pPr>
        <w:pStyle w:val="PargrafodaLista"/>
        <w:numPr>
          <w:ilvl w:val="0"/>
          <w:numId w:val="27"/>
        </w:numPr>
      </w:pPr>
      <w:r>
        <w:t>O conceito KISS</w:t>
      </w:r>
      <w:r>
        <w:rPr>
          <w:sz w:val="16"/>
          <w:szCs w:val="16"/>
        </w:rPr>
        <w:t>EB</w:t>
      </w:r>
    </w:p>
    <w:p w14:paraId="00C23F2A" w14:textId="21C31D77" w:rsidR="002159C3" w:rsidRPr="002159C3" w:rsidRDefault="002159C3" w:rsidP="002159C3">
      <w:pPr>
        <w:pStyle w:val="PargrafodaLista"/>
        <w:numPr>
          <w:ilvl w:val="0"/>
          <w:numId w:val="27"/>
        </w:numPr>
      </w:pPr>
      <w:r>
        <w:rPr>
          <w:szCs w:val="24"/>
        </w:rPr>
        <w:t>Planear Elementos Suspensos</w:t>
      </w:r>
    </w:p>
    <w:p w14:paraId="44879DF2" w14:textId="7030463C" w:rsidR="002159C3" w:rsidRDefault="002159C3" w:rsidP="002159C3">
      <w:pPr>
        <w:pStyle w:val="PargrafodaLista"/>
        <w:numPr>
          <w:ilvl w:val="0"/>
          <w:numId w:val="29"/>
        </w:numPr>
      </w:pPr>
      <w:r>
        <w:t>Indicações / Contraindicações</w:t>
      </w:r>
    </w:p>
    <w:p w14:paraId="5EFECDF6" w14:textId="24AA2358" w:rsidR="002159C3" w:rsidRDefault="002159C3" w:rsidP="002159C3">
      <w:pPr>
        <w:pStyle w:val="PargrafodaLista"/>
        <w:numPr>
          <w:ilvl w:val="0"/>
          <w:numId w:val="29"/>
        </w:numPr>
      </w:pPr>
      <w:r>
        <w:t>Sobre implantes</w:t>
      </w:r>
    </w:p>
    <w:p w14:paraId="07034CE8" w14:textId="42EE79AD" w:rsidR="002159C3" w:rsidRDefault="002159C3" w:rsidP="002159C3">
      <w:pPr>
        <w:pStyle w:val="PargrafodaLista"/>
        <w:numPr>
          <w:ilvl w:val="0"/>
          <w:numId w:val="31"/>
        </w:numPr>
      </w:pPr>
      <w:r>
        <w:t>Casos clí</w:t>
      </w:r>
      <w:r w:rsidR="00DE351B">
        <w:t>nicos</w:t>
      </w:r>
    </w:p>
    <w:p w14:paraId="0FD03E30" w14:textId="51BEAB34" w:rsidR="00DE351B" w:rsidRDefault="00DE351B" w:rsidP="002159C3">
      <w:pPr>
        <w:pStyle w:val="PargrafodaLista"/>
        <w:numPr>
          <w:ilvl w:val="0"/>
          <w:numId w:val="31"/>
        </w:numPr>
      </w:pPr>
      <w:r>
        <w:t>Bibliografia</w:t>
      </w:r>
      <w:bookmarkStart w:id="0" w:name="_GoBack"/>
      <w:bookmarkEnd w:id="0"/>
    </w:p>
    <w:p w14:paraId="076C014A" w14:textId="77777777" w:rsidR="00667793" w:rsidRDefault="00667793" w:rsidP="00667793"/>
    <w:sectPr w:rsidR="00667793" w:rsidSect="00934F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6F34629"/>
    <w:multiLevelType w:val="hybridMultilevel"/>
    <w:tmpl w:val="BCD019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571C"/>
    <w:multiLevelType w:val="hybridMultilevel"/>
    <w:tmpl w:val="5ACA8D34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5B06DA"/>
    <w:multiLevelType w:val="hybridMultilevel"/>
    <w:tmpl w:val="C3702C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0A9B"/>
    <w:multiLevelType w:val="hybridMultilevel"/>
    <w:tmpl w:val="2EB40E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2E2"/>
    <w:multiLevelType w:val="hybridMultilevel"/>
    <w:tmpl w:val="2416AC3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B21F26"/>
    <w:multiLevelType w:val="hybridMultilevel"/>
    <w:tmpl w:val="498E3274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29000F9F"/>
    <w:multiLevelType w:val="hybridMultilevel"/>
    <w:tmpl w:val="E072F056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2DA014D5"/>
    <w:multiLevelType w:val="hybridMultilevel"/>
    <w:tmpl w:val="824E791C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33ED3841"/>
    <w:multiLevelType w:val="hybridMultilevel"/>
    <w:tmpl w:val="1B04D58C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0C0EAC"/>
    <w:multiLevelType w:val="hybridMultilevel"/>
    <w:tmpl w:val="3AE258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D630D"/>
    <w:multiLevelType w:val="hybridMultilevel"/>
    <w:tmpl w:val="6068DC0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9A0285"/>
    <w:multiLevelType w:val="hybridMultilevel"/>
    <w:tmpl w:val="BB7E404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F180F"/>
    <w:multiLevelType w:val="hybridMultilevel"/>
    <w:tmpl w:val="5984971E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BE5329"/>
    <w:multiLevelType w:val="hybridMultilevel"/>
    <w:tmpl w:val="1E9EEF82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3DCF6FDE"/>
    <w:multiLevelType w:val="hybridMultilevel"/>
    <w:tmpl w:val="B5E46DAE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3EA051D2"/>
    <w:multiLevelType w:val="hybridMultilevel"/>
    <w:tmpl w:val="46C096F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E2660"/>
    <w:multiLevelType w:val="hybridMultilevel"/>
    <w:tmpl w:val="00CCFC1A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45EB12AB"/>
    <w:multiLevelType w:val="hybridMultilevel"/>
    <w:tmpl w:val="97D2D7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86536"/>
    <w:multiLevelType w:val="hybridMultilevel"/>
    <w:tmpl w:val="2C506958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>
    <w:nsid w:val="4D2435FF"/>
    <w:multiLevelType w:val="hybridMultilevel"/>
    <w:tmpl w:val="51CA2D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40805"/>
    <w:multiLevelType w:val="hybridMultilevel"/>
    <w:tmpl w:val="A4887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40A3C"/>
    <w:multiLevelType w:val="hybridMultilevel"/>
    <w:tmpl w:val="BE3EF284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4D308D"/>
    <w:multiLevelType w:val="hybridMultilevel"/>
    <w:tmpl w:val="B2BE9FEA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7DE2267"/>
    <w:multiLevelType w:val="hybridMultilevel"/>
    <w:tmpl w:val="2984039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4F250C"/>
    <w:multiLevelType w:val="hybridMultilevel"/>
    <w:tmpl w:val="77AEAFCA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3904B65"/>
    <w:multiLevelType w:val="hybridMultilevel"/>
    <w:tmpl w:val="641C0C04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EF6CDB"/>
    <w:multiLevelType w:val="hybridMultilevel"/>
    <w:tmpl w:val="8FA072E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41C33C6"/>
    <w:multiLevelType w:val="hybridMultilevel"/>
    <w:tmpl w:val="80826CA6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033533"/>
    <w:multiLevelType w:val="hybridMultilevel"/>
    <w:tmpl w:val="57605E4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96896"/>
    <w:multiLevelType w:val="hybridMultilevel"/>
    <w:tmpl w:val="42BEDD72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D6D2364"/>
    <w:multiLevelType w:val="hybridMultilevel"/>
    <w:tmpl w:val="86C2273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7"/>
  </w:num>
  <w:num w:numId="4">
    <w:abstractNumId w:val="21"/>
  </w:num>
  <w:num w:numId="5">
    <w:abstractNumId w:val="23"/>
  </w:num>
  <w:num w:numId="6">
    <w:abstractNumId w:val="8"/>
  </w:num>
  <w:num w:numId="7">
    <w:abstractNumId w:val="25"/>
  </w:num>
  <w:num w:numId="8">
    <w:abstractNumId w:val="9"/>
  </w:num>
  <w:num w:numId="9">
    <w:abstractNumId w:val="28"/>
  </w:num>
  <w:num w:numId="10">
    <w:abstractNumId w:val="3"/>
  </w:num>
  <w:num w:numId="11">
    <w:abstractNumId w:val="11"/>
  </w:num>
  <w:num w:numId="12">
    <w:abstractNumId w:val="15"/>
  </w:num>
  <w:num w:numId="13">
    <w:abstractNumId w:val="4"/>
  </w:num>
  <w:num w:numId="14">
    <w:abstractNumId w:val="1"/>
  </w:num>
  <w:num w:numId="15">
    <w:abstractNumId w:val="0"/>
  </w:num>
  <w:num w:numId="16">
    <w:abstractNumId w:val="20"/>
  </w:num>
  <w:num w:numId="17">
    <w:abstractNumId w:val="26"/>
  </w:num>
  <w:num w:numId="18">
    <w:abstractNumId w:val="16"/>
  </w:num>
  <w:num w:numId="19">
    <w:abstractNumId w:val="13"/>
  </w:num>
  <w:num w:numId="20">
    <w:abstractNumId w:val="14"/>
  </w:num>
  <w:num w:numId="21">
    <w:abstractNumId w:val="18"/>
  </w:num>
  <w:num w:numId="22">
    <w:abstractNumId w:val="24"/>
  </w:num>
  <w:num w:numId="23">
    <w:abstractNumId w:val="7"/>
  </w:num>
  <w:num w:numId="24">
    <w:abstractNumId w:val="5"/>
  </w:num>
  <w:num w:numId="25">
    <w:abstractNumId w:val="6"/>
  </w:num>
  <w:num w:numId="26">
    <w:abstractNumId w:val="17"/>
  </w:num>
  <w:num w:numId="27">
    <w:abstractNumId w:val="30"/>
  </w:num>
  <w:num w:numId="28">
    <w:abstractNumId w:val="29"/>
  </w:num>
  <w:num w:numId="29">
    <w:abstractNumId w:val="22"/>
  </w:num>
  <w:num w:numId="30">
    <w:abstractNumId w:val="1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11"/>
    <w:rsid w:val="00076925"/>
    <w:rsid w:val="001A4F08"/>
    <w:rsid w:val="002159C3"/>
    <w:rsid w:val="00231E80"/>
    <w:rsid w:val="003325F1"/>
    <w:rsid w:val="003868DB"/>
    <w:rsid w:val="004631AB"/>
    <w:rsid w:val="0051620E"/>
    <w:rsid w:val="00587096"/>
    <w:rsid w:val="00667793"/>
    <w:rsid w:val="0074394D"/>
    <w:rsid w:val="00763002"/>
    <w:rsid w:val="007A2081"/>
    <w:rsid w:val="00803611"/>
    <w:rsid w:val="008F3E3D"/>
    <w:rsid w:val="00934FBE"/>
    <w:rsid w:val="009C176F"/>
    <w:rsid w:val="009E488E"/>
    <w:rsid w:val="00BF6C3A"/>
    <w:rsid w:val="00C56604"/>
    <w:rsid w:val="00C7462F"/>
    <w:rsid w:val="00D00AC2"/>
    <w:rsid w:val="00D17F5C"/>
    <w:rsid w:val="00D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858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3611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620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1310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Rabaço</dc:creator>
  <cp:keywords/>
  <dc:description/>
  <cp:lastModifiedBy>Pedro Rabaço</cp:lastModifiedBy>
  <cp:revision>2</cp:revision>
  <dcterms:created xsi:type="dcterms:W3CDTF">2020-02-28T12:15:00Z</dcterms:created>
  <dcterms:modified xsi:type="dcterms:W3CDTF">2020-02-28T12:15:00Z</dcterms:modified>
</cp:coreProperties>
</file>